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noProof/>
          <w:sz w:val="24"/>
          <w:szCs w:val="24"/>
          <w:lang w:val="lt-LT"/>
        </w:rPr>
        <w:drawing>
          <wp:inline distT="0" distB="0" distL="0" distR="0" wp14:anchorId="4209675F" wp14:editId="7DCF8D09">
            <wp:extent cx="2677026" cy="571500"/>
            <wp:effectExtent l="0" t="0" r="9525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3109AB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474CD6DD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9DBABEF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364FB9F1" w14:textId="1BDA6519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III pirkimo objekto dalis</w:t>
      </w:r>
    </w:p>
    <w:tbl>
      <w:tblPr>
        <w:tblStyle w:val="Lentelstinklelis"/>
        <w:tblW w:w="9322" w:type="dxa"/>
        <w:tblLook w:val="04A0" w:firstRow="1" w:lastRow="0" w:firstColumn="1" w:lastColumn="0" w:noHBand="0" w:noVBand="1"/>
      </w:tblPr>
      <w:tblGrid>
        <w:gridCol w:w="556"/>
        <w:gridCol w:w="2130"/>
        <w:gridCol w:w="3810"/>
        <w:gridCol w:w="2826"/>
      </w:tblGrid>
      <w:tr w:rsidR="00795FE4" w:rsidRPr="00795FE4" w14:paraId="25D6207E" w14:textId="77777777" w:rsidTr="00795FE4">
        <w:trPr>
          <w:trHeight w:hRule="exact" w:val="858"/>
        </w:trPr>
        <w:tc>
          <w:tcPr>
            <w:tcW w:w="0" w:type="auto"/>
            <w:vAlign w:val="center"/>
          </w:tcPr>
          <w:p w14:paraId="2B5FCCE3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</w:t>
            </w:r>
          </w:p>
          <w:p w14:paraId="1543EADF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2135" w:type="dxa"/>
            <w:vAlign w:val="center"/>
          </w:tcPr>
          <w:p w14:paraId="69962EA6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3823" w:type="dxa"/>
            <w:vAlign w:val="center"/>
          </w:tcPr>
          <w:p w14:paraId="418874A4" w14:textId="77777777" w:rsidR="00795FE4" w:rsidRPr="00795FE4" w:rsidRDefault="00795FE4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2835" w:type="dxa"/>
          </w:tcPr>
          <w:p w14:paraId="41DBBC5D" w14:textId="5F10ADF4" w:rsidR="00795FE4" w:rsidRPr="00795FE4" w:rsidRDefault="00795FE4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Atsakymai / pastabos / siūlymai</w:t>
            </w:r>
          </w:p>
        </w:tc>
      </w:tr>
      <w:tr w:rsidR="00795FE4" w:rsidRPr="00795FE4" w14:paraId="7B74D07E" w14:textId="77777777" w:rsidTr="00795FE4">
        <w:trPr>
          <w:trHeight w:hRule="exact" w:val="466"/>
        </w:trPr>
        <w:tc>
          <w:tcPr>
            <w:tcW w:w="0" w:type="auto"/>
            <w:vMerge w:val="restart"/>
          </w:tcPr>
          <w:p w14:paraId="22A93A0C" w14:textId="77777777" w:rsidR="00795FE4" w:rsidRPr="00795FE4" w:rsidRDefault="00795FE4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2135" w:type="dxa"/>
            <w:vMerge w:val="restart"/>
          </w:tcPr>
          <w:p w14:paraId="5124A1A5" w14:textId="77777777" w:rsidR="00795FE4" w:rsidRPr="00795FE4" w:rsidRDefault="00795FE4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bookmarkStart w:id="0" w:name="_Hlk191309044"/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Bendrosios apžiūros kušetė</w:t>
            </w:r>
            <w:bookmarkEnd w:id="0"/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(7 </w:t>
            </w:r>
            <w:proofErr w:type="spellStart"/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vnt</w:t>
            </w:r>
            <w:proofErr w:type="spellEnd"/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  <w:p w14:paraId="055A1521" w14:textId="77777777" w:rsidR="00795FE4" w:rsidRPr="00795FE4" w:rsidRDefault="00795FE4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6BE952D3" w14:textId="77777777" w:rsidR="00795FE4" w:rsidRPr="00795FE4" w:rsidRDefault="00795FE4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823" w:type="dxa"/>
            <w:vAlign w:val="center"/>
          </w:tcPr>
          <w:p w14:paraId="711B5F90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Medicininė kušetė </w:t>
            </w:r>
          </w:p>
        </w:tc>
        <w:tc>
          <w:tcPr>
            <w:tcW w:w="2835" w:type="dxa"/>
          </w:tcPr>
          <w:p w14:paraId="79102553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43036E" w14:paraId="125A8664" w14:textId="77777777" w:rsidTr="007F387E">
        <w:trPr>
          <w:trHeight w:hRule="exact" w:val="1006"/>
        </w:trPr>
        <w:tc>
          <w:tcPr>
            <w:tcW w:w="0" w:type="auto"/>
            <w:vMerge/>
          </w:tcPr>
          <w:p w14:paraId="4B6F6EFA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35" w:type="dxa"/>
            <w:vMerge/>
          </w:tcPr>
          <w:p w14:paraId="0D015ABE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3" w:type="dxa"/>
            <w:vAlign w:val="center"/>
          </w:tcPr>
          <w:p w14:paraId="0802F069" w14:textId="005FD0CF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Plieninių</w:t>
            </w:r>
            <w:r w:rsidR="007F38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(arba lygiaverčių)</w:t>
            </w: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vamzdžių konstrukcija dažyta milteliniu būdu. </w:t>
            </w:r>
          </w:p>
          <w:p w14:paraId="73CDA743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33CE7490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43036E" w14:paraId="13F425E2" w14:textId="77777777" w:rsidTr="007F387E">
        <w:trPr>
          <w:trHeight w:hRule="exact" w:val="1467"/>
        </w:trPr>
        <w:tc>
          <w:tcPr>
            <w:tcW w:w="0" w:type="auto"/>
            <w:vMerge/>
          </w:tcPr>
          <w:p w14:paraId="35E26825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35" w:type="dxa"/>
            <w:vMerge/>
            <w:vAlign w:val="center"/>
          </w:tcPr>
          <w:p w14:paraId="49C227A9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3" w:type="dxa"/>
            <w:vAlign w:val="center"/>
          </w:tcPr>
          <w:p w14:paraId="38785E87" w14:textId="43B73378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Kušetė dviejų dalių su mechaniniu būdu reguliuojama galvos sekcija</w:t>
            </w:r>
            <w:r w:rsidR="007F38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mažesniame intervale nei nuo </w:t>
            </w: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0⁰ iki 45⁰. </w:t>
            </w:r>
          </w:p>
        </w:tc>
        <w:tc>
          <w:tcPr>
            <w:tcW w:w="2835" w:type="dxa"/>
          </w:tcPr>
          <w:p w14:paraId="3554DECD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43036E" w14:paraId="5489AE51" w14:textId="77777777" w:rsidTr="007F387E">
        <w:trPr>
          <w:trHeight w:hRule="exact" w:val="1651"/>
        </w:trPr>
        <w:tc>
          <w:tcPr>
            <w:tcW w:w="0" w:type="auto"/>
            <w:vMerge/>
          </w:tcPr>
          <w:p w14:paraId="185E068D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35" w:type="dxa"/>
            <w:vMerge/>
            <w:vAlign w:val="center"/>
          </w:tcPr>
          <w:p w14:paraId="6A2E1295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3" w:type="dxa"/>
            <w:vAlign w:val="center"/>
          </w:tcPr>
          <w:p w14:paraId="048BC349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Išmatavimai: </w:t>
            </w:r>
          </w:p>
          <w:p w14:paraId="00CF833E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ilgis ne mažiau 190 cm, </w:t>
            </w:r>
          </w:p>
          <w:p w14:paraId="33EA8C15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plotis ne mažiau 70 cm, </w:t>
            </w:r>
          </w:p>
          <w:p w14:paraId="480CE210" w14:textId="4FF299AF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aukštis  reguliuojasi ne mažesniame nei 55 cm - 70 cm intervale</w:t>
            </w:r>
          </w:p>
        </w:tc>
        <w:tc>
          <w:tcPr>
            <w:tcW w:w="2835" w:type="dxa"/>
          </w:tcPr>
          <w:p w14:paraId="0F3DE512" w14:textId="77777777" w:rsidR="00795FE4" w:rsidRPr="00795FE4" w:rsidRDefault="00795FE4" w:rsidP="00795FE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795FE4" w:rsidRPr="0043036E" w14:paraId="534FDC40" w14:textId="77777777" w:rsidTr="007F387E">
        <w:trPr>
          <w:trHeight w:hRule="exact" w:val="711"/>
        </w:trPr>
        <w:tc>
          <w:tcPr>
            <w:tcW w:w="0" w:type="auto"/>
            <w:vMerge/>
          </w:tcPr>
          <w:p w14:paraId="40F13DE8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35" w:type="dxa"/>
            <w:vMerge/>
            <w:vAlign w:val="center"/>
          </w:tcPr>
          <w:p w14:paraId="01E0B704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3" w:type="dxa"/>
            <w:vAlign w:val="center"/>
          </w:tcPr>
          <w:p w14:paraId="24D9BDBE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Maksimali saugi apkrova </w:t>
            </w:r>
          </w:p>
          <w:p w14:paraId="5050D8B9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mažiau 200 kg</w:t>
            </w:r>
          </w:p>
        </w:tc>
        <w:tc>
          <w:tcPr>
            <w:tcW w:w="2835" w:type="dxa"/>
          </w:tcPr>
          <w:p w14:paraId="66B1EFF8" w14:textId="77777777" w:rsidR="00795FE4" w:rsidRPr="00795FE4" w:rsidRDefault="00795FE4" w:rsidP="00795FE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795FE4" w:rsidRPr="00795FE4" w14:paraId="6E2D808D" w14:textId="77777777" w:rsidTr="007F387E">
        <w:trPr>
          <w:trHeight w:hRule="exact" w:val="423"/>
        </w:trPr>
        <w:tc>
          <w:tcPr>
            <w:tcW w:w="0" w:type="auto"/>
            <w:vMerge/>
          </w:tcPr>
          <w:p w14:paraId="39C17751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35" w:type="dxa"/>
            <w:vMerge/>
            <w:vAlign w:val="center"/>
          </w:tcPr>
          <w:p w14:paraId="4E0B1FC3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3" w:type="dxa"/>
            <w:vAlign w:val="center"/>
          </w:tcPr>
          <w:p w14:paraId="1BCE64AB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 popieriaus rulono laikikliu</w:t>
            </w:r>
          </w:p>
        </w:tc>
        <w:tc>
          <w:tcPr>
            <w:tcW w:w="2835" w:type="dxa"/>
          </w:tcPr>
          <w:p w14:paraId="79EC029F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496C6557" w14:textId="77777777" w:rsidTr="00795FE4">
        <w:trPr>
          <w:trHeight w:hRule="exact" w:val="417"/>
        </w:trPr>
        <w:tc>
          <w:tcPr>
            <w:tcW w:w="0" w:type="auto"/>
            <w:vMerge/>
          </w:tcPr>
          <w:p w14:paraId="62A9858D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35" w:type="dxa"/>
            <w:vMerge/>
            <w:vAlign w:val="center"/>
          </w:tcPr>
          <w:p w14:paraId="1C755475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3" w:type="dxa"/>
            <w:vAlign w:val="center"/>
          </w:tcPr>
          <w:p w14:paraId="5C35C500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CE ženklinimas</w:t>
            </w:r>
          </w:p>
          <w:p w14:paraId="15D36932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7E101116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712F1B02" w14:textId="77777777" w:rsidTr="00795FE4">
        <w:trPr>
          <w:trHeight w:hRule="exact" w:val="295"/>
        </w:trPr>
        <w:tc>
          <w:tcPr>
            <w:tcW w:w="0" w:type="auto"/>
            <w:vMerge/>
          </w:tcPr>
          <w:p w14:paraId="5E788741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35" w:type="dxa"/>
            <w:vMerge/>
          </w:tcPr>
          <w:p w14:paraId="50E9C1D9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3" w:type="dxa"/>
            <w:vAlign w:val="center"/>
          </w:tcPr>
          <w:p w14:paraId="32BE77A0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Garantija ne mažiau 24 mėn.</w:t>
            </w:r>
          </w:p>
        </w:tc>
        <w:tc>
          <w:tcPr>
            <w:tcW w:w="2835" w:type="dxa"/>
          </w:tcPr>
          <w:p w14:paraId="2D2B4CD4" w14:textId="77777777" w:rsidR="00795FE4" w:rsidRPr="00795FE4" w:rsidRDefault="00795FE4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F6403FC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AF99033" w14:textId="4B91C3DD" w:rsidR="00795FE4" w:rsidRPr="00795FE4" w:rsidRDefault="00795FE4" w:rsidP="00795F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795FE4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III pirkimo objekto dalyje ekonomiškai naudingiausią pasiūlymą planuojama išrinkti pagal kainos ir kokybės santykį. </w:t>
      </w:r>
    </w:p>
    <w:p w14:paraId="231DAA1A" w14:textId="77777777" w:rsidR="00795FE4" w:rsidRPr="00795FE4" w:rsidRDefault="00795FE4" w:rsidP="00795F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sz w:val="24"/>
          <w:szCs w:val="24"/>
          <w:lang w:val="lt-LT"/>
        </w:rPr>
        <w:t>Planuojami pasiūlymų vertinimo kriterijai :</w:t>
      </w:r>
    </w:p>
    <w:tbl>
      <w:tblPr>
        <w:tblStyle w:val="Lentelstinklelis"/>
        <w:tblW w:w="9161" w:type="dxa"/>
        <w:tblLook w:val="04A0" w:firstRow="1" w:lastRow="0" w:firstColumn="1" w:lastColumn="0" w:noHBand="0" w:noVBand="1"/>
      </w:tblPr>
      <w:tblGrid>
        <w:gridCol w:w="534"/>
        <w:gridCol w:w="3213"/>
        <w:gridCol w:w="2014"/>
        <w:gridCol w:w="3400"/>
      </w:tblGrid>
      <w:tr w:rsidR="00795FE4" w:rsidRPr="00795FE4" w14:paraId="040E8B51" w14:textId="77777777" w:rsidTr="00795FE4">
        <w:trPr>
          <w:trHeight w:val="12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137C6A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</w:t>
            </w:r>
            <w:proofErr w:type="spellEnd"/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Nr.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98C799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kriterijai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2E114D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kriterijaus lyginamasis svoris procentais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A6CD9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Atsakymai / pastabos / siūlymai</w:t>
            </w:r>
          </w:p>
        </w:tc>
      </w:tr>
      <w:tr w:rsidR="00795FE4" w:rsidRPr="00795FE4" w14:paraId="4AAA0361" w14:textId="77777777" w:rsidTr="00795FE4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44AB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2E56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Pasiūlymo kaina (C)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6765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70</w:t>
            </w:r>
          </w:p>
          <w:p w14:paraId="4D2F527A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E26C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10773D5B" w14:textId="77777777" w:rsidTr="00795FE4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7847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bookmarkStart w:id="1" w:name="_Hlk114055082"/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8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260A" w14:textId="079A2831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Techniniai pranašumai:</w:t>
            </w:r>
          </w:p>
        </w:tc>
      </w:tr>
      <w:bookmarkEnd w:id="1"/>
      <w:tr w:rsidR="00795FE4" w:rsidRPr="00795FE4" w14:paraId="3E8AACB5" w14:textId="77777777" w:rsidTr="00795FE4">
        <w:trPr>
          <w:trHeight w:val="4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78DE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A7F3" w14:textId="190C1206" w:rsidR="00795FE4" w:rsidRPr="00795FE4" w:rsidRDefault="00795FE4" w:rsidP="00795F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Bendrosios apžiūros kušetės plotis ne mažiau 80 cm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42C" w14:textId="4758CE23" w:rsidR="00795FE4" w:rsidRPr="00795FE4" w:rsidRDefault="00795FE4" w:rsidP="00795F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F3C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5D63DC68" w14:textId="77777777" w:rsidTr="00795FE4">
        <w:trPr>
          <w:trHeight w:val="6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6029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2.2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FEE1" w14:textId="73D4BAE6" w:rsidR="00795FE4" w:rsidRPr="00795FE4" w:rsidRDefault="00795FE4" w:rsidP="00795F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Bendrosios apžiūros kušetės maksimali saugi apkrova ne mažiau 220 kg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C7C" w14:textId="7793BE5C" w:rsidR="00795FE4" w:rsidRPr="00795FE4" w:rsidRDefault="00795FE4" w:rsidP="00795F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AD95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387819BE" w14:textId="77777777" w:rsidTr="00795FE4">
        <w:trPr>
          <w:trHeight w:val="206"/>
        </w:trPr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EFAB" w14:textId="77777777" w:rsidR="00795FE4" w:rsidRPr="00795FE4" w:rsidRDefault="00795FE4" w:rsidP="00313F9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VISO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D72D" w14:textId="0D1C26D8" w:rsidR="00795FE4" w:rsidRPr="00795FE4" w:rsidRDefault="00795FE4" w:rsidP="00795F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F36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28060AB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E93EA67" w14:textId="77777777" w:rsidR="005F3067" w:rsidRPr="00795FE4" w:rsidRDefault="005F3067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5F3067" w:rsidRPr="00795FE4" w:rsidSect="00795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D4081" w14:textId="77777777" w:rsidR="00CC52FF" w:rsidRDefault="00CC52FF">
      <w:pPr>
        <w:spacing w:after="0" w:line="240" w:lineRule="auto"/>
      </w:pPr>
      <w:r>
        <w:separator/>
      </w:r>
    </w:p>
  </w:endnote>
  <w:endnote w:type="continuationSeparator" w:id="0">
    <w:p w14:paraId="5247CB5A" w14:textId="77777777" w:rsidR="00CC52FF" w:rsidRDefault="00CC5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8936ED" w:rsidRDefault="008936E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8936ED" w:rsidRDefault="008936E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8936ED" w:rsidRDefault="008936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A8AE9" w14:textId="77777777" w:rsidR="00CC52FF" w:rsidRDefault="00CC52FF">
      <w:pPr>
        <w:spacing w:after="0" w:line="240" w:lineRule="auto"/>
      </w:pPr>
      <w:r>
        <w:separator/>
      </w:r>
    </w:p>
  </w:footnote>
  <w:footnote w:type="continuationSeparator" w:id="0">
    <w:p w14:paraId="217C47A9" w14:textId="77777777" w:rsidR="00CC52FF" w:rsidRDefault="00CC5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8936ED" w:rsidRDefault="008936E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8936ED" w:rsidRDefault="008936E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8936ED" w:rsidRDefault="008936E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E4"/>
    <w:rsid w:val="00056A64"/>
    <w:rsid w:val="002766D3"/>
    <w:rsid w:val="0043036E"/>
    <w:rsid w:val="00450A13"/>
    <w:rsid w:val="005F3067"/>
    <w:rsid w:val="0065338F"/>
    <w:rsid w:val="0068199B"/>
    <w:rsid w:val="00795FE4"/>
    <w:rsid w:val="007D5179"/>
    <w:rsid w:val="007F387E"/>
    <w:rsid w:val="008936ED"/>
    <w:rsid w:val="00C9584C"/>
    <w:rsid w:val="00CC52FF"/>
    <w:rsid w:val="00DD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uiPriority w:val="99"/>
    <w:semiHidden/>
    <w:unhideWhenUsed/>
    <w:rsid w:val="0043036E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03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036E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813</Words>
  <Characters>464</Characters>
  <Application>Microsoft Office Word</Application>
  <DocSecurity>0</DocSecurity>
  <Lines>3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4</cp:revision>
  <dcterms:created xsi:type="dcterms:W3CDTF">2025-02-24T15:03:00Z</dcterms:created>
  <dcterms:modified xsi:type="dcterms:W3CDTF">2025-02-25T13:06:00Z</dcterms:modified>
</cp:coreProperties>
</file>